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67633e4e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9d3083b07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Hamricky,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ec576c4c244ae" /><Relationship Type="http://schemas.openxmlformats.org/officeDocument/2006/relationships/numbering" Target="/word/numbering.xml" Id="R7e6770b6eba24576" /><Relationship Type="http://schemas.openxmlformats.org/officeDocument/2006/relationships/settings" Target="/word/settings.xml" Id="R38107a8e4d1a40e1" /><Relationship Type="http://schemas.openxmlformats.org/officeDocument/2006/relationships/image" Target="/word/media/0d8af85a-aba3-49cc-942f-78a0707742c5.png" Id="Rfbc9d3083b074d33" /></Relationships>
</file>