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a28584a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f1a1434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f8004790f44f3" /><Relationship Type="http://schemas.openxmlformats.org/officeDocument/2006/relationships/numbering" Target="/word/numbering.xml" Id="Rbcb09bfa2f43409d" /><Relationship Type="http://schemas.openxmlformats.org/officeDocument/2006/relationships/settings" Target="/word/settings.xml" Id="Re51d007f87804524" /><Relationship Type="http://schemas.openxmlformats.org/officeDocument/2006/relationships/image" Target="/word/media/319f6700-7866-46f4-b288-49bb87d048e3.png" Id="R889af1a143424d5b" /></Relationships>
</file>