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6e27018a9844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bf45c1533e4d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Horanske,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f04186feac40e9" /><Relationship Type="http://schemas.openxmlformats.org/officeDocument/2006/relationships/numbering" Target="/word/numbering.xml" Id="R8273b4ddab52481e" /><Relationship Type="http://schemas.openxmlformats.org/officeDocument/2006/relationships/settings" Target="/word/settings.xml" Id="R8f033730932e474e" /><Relationship Type="http://schemas.openxmlformats.org/officeDocument/2006/relationships/image" Target="/word/media/80f6e19f-3837-401d-848f-5de01ff7cb26.png" Id="R1fbf45c1533e4d06" /></Relationships>
</file>