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747b271ce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2afd459a8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Istok,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53f1886d44921" /><Relationship Type="http://schemas.openxmlformats.org/officeDocument/2006/relationships/numbering" Target="/word/numbering.xml" Id="R8a68ad5936564299" /><Relationship Type="http://schemas.openxmlformats.org/officeDocument/2006/relationships/settings" Target="/word/settings.xml" Id="Rfec9c677e7794da7" /><Relationship Type="http://schemas.openxmlformats.org/officeDocument/2006/relationships/image" Target="/word/media/c9e5a812-c233-4295-8ce3-f3674c2eca52.png" Id="R3052afd459a84e92" /></Relationships>
</file>