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46fadd0d044b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72d3a467824c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Jasenov,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3dd32e6b446f6" /><Relationship Type="http://schemas.openxmlformats.org/officeDocument/2006/relationships/numbering" Target="/word/numbering.xml" Id="R971fce50a837431d" /><Relationship Type="http://schemas.openxmlformats.org/officeDocument/2006/relationships/settings" Target="/word/settings.xml" Id="R790032c719ef48d3" /><Relationship Type="http://schemas.openxmlformats.org/officeDocument/2006/relationships/image" Target="/word/media/13cc34ee-c4f6-47b8-ab3d-df99d3669a74.png" Id="Rb272d3a467824c1f" /></Relationships>
</file>