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23544ce7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de5498de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dac5e2a74cec" /><Relationship Type="http://schemas.openxmlformats.org/officeDocument/2006/relationships/numbering" Target="/word/numbering.xml" Id="Rf96c90209cf04288" /><Relationship Type="http://schemas.openxmlformats.org/officeDocument/2006/relationships/settings" Target="/word/settings.xml" Id="Raf6cacf0349d460e" /><Relationship Type="http://schemas.openxmlformats.org/officeDocument/2006/relationships/image" Target="/word/media/f57a94cb-5c62-41d3-8c63-095abd3d6e6d.png" Id="Ra58de5498de748f2" /></Relationships>
</file>