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17819f3e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a5ee9f3b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Kasova Lehotka,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a125c45244ad7" /><Relationship Type="http://schemas.openxmlformats.org/officeDocument/2006/relationships/numbering" Target="/word/numbering.xml" Id="R8269e353cd624612" /><Relationship Type="http://schemas.openxmlformats.org/officeDocument/2006/relationships/settings" Target="/word/settings.xml" Id="Recd7abebd8f643e9" /><Relationship Type="http://schemas.openxmlformats.org/officeDocument/2006/relationships/image" Target="/word/media/563585a7-9430-4a68-b994-f9ed698a3c2d.png" Id="Rfd1ba5ee9f3b43b9" /></Relationships>
</file>