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7cd0b8d95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f03c39bdc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59ad759f24c08" /><Relationship Type="http://schemas.openxmlformats.org/officeDocument/2006/relationships/numbering" Target="/word/numbering.xml" Id="Rcc84e5ecdbf74368" /><Relationship Type="http://schemas.openxmlformats.org/officeDocument/2006/relationships/settings" Target="/word/settings.xml" Id="R6c852d0ae4bd4b77" /><Relationship Type="http://schemas.openxmlformats.org/officeDocument/2006/relationships/image" Target="/word/media/eca12e0d-ae72-4a60-ae78-1b006bc3bc7e.png" Id="Rcfcf03c39bdc4b23" /></Relationships>
</file>