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ac43d49c6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a9d9ed4fd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Liesek,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12529e5e3466d" /><Relationship Type="http://schemas.openxmlformats.org/officeDocument/2006/relationships/numbering" Target="/word/numbering.xml" Id="Rbf57db1febad4dbb" /><Relationship Type="http://schemas.openxmlformats.org/officeDocument/2006/relationships/settings" Target="/word/settings.xml" Id="Rf67df80501b44847" /><Relationship Type="http://schemas.openxmlformats.org/officeDocument/2006/relationships/image" Target="/word/media/ab115127-e9ae-493d-9bc3-b226dc051022.png" Id="R338a9d9ed4fd44b8" /></Relationships>
</file>