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04f9864f2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fa8fbdb29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Lukacov Stal,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e4abf41fc4029" /><Relationship Type="http://schemas.openxmlformats.org/officeDocument/2006/relationships/numbering" Target="/word/numbering.xml" Id="R7bb58129df854895" /><Relationship Type="http://schemas.openxmlformats.org/officeDocument/2006/relationships/settings" Target="/word/settings.xml" Id="Rae6ab4bc439242b9" /><Relationship Type="http://schemas.openxmlformats.org/officeDocument/2006/relationships/image" Target="/word/media/c2c769b3-f67c-4185-9f3c-5c8566a49ce7.png" Id="R239fa8fbdb294104" /></Relationships>
</file>