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f28e2c072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59c26ad1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Bosany,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2db8c15484353" /><Relationship Type="http://schemas.openxmlformats.org/officeDocument/2006/relationships/numbering" Target="/word/numbering.xml" Id="Rcdd02546c25d4b8f" /><Relationship Type="http://schemas.openxmlformats.org/officeDocument/2006/relationships/settings" Target="/word/settings.xml" Id="R096bbfe806be47cf" /><Relationship Type="http://schemas.openxmlformats.org/officeDocument/2006/relationships/image" Target="/word/media/2f486903-d832-4688-95af-6a575c5ebbb5.png" Id="R0ce59c26ad1f47d8" /></Relationships>
</file>