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2a1cf025b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3748b86e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c50f38a6b4ad9" /><Relationship Type="http://schemas.openxmlformats.org/officeDocument/2006/relationships/numbering" Target="/word/numbering.xml" Id="Re953dd4fb4fb4154" /><Relationship Type="http://schemas.openxmlformats.org/officeDocument/2006/relationships/settings" Target="/word/settings.xml" Id="Ra49d251cadbf4784" /><Relationship Type="http://schemas.openxmlformats.org/officeDocument/2006/relationships/image" Target="/word/media/6d82dd0d-6279-439e-817e-588de99217cf.png" Id="Rbea63748b86e4d6c" /></Relationships>
</file>