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3c946f7c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9bad315b2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Nandraz,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4ea47c6b540b0" /><Relationship Type="http://schemas.openxmlformats.org/officeDocument/2006/relationships/numbering" Target="/word/numbering.xml" Id="R5209a856581d43aa" /><Relationship Type="http://schemas.openxmlformats.org/officeDocument/2006/relationships/settings" Target="/word/settings.xml" Id="Rf52a16bdae224dd6" /><Relationship Type="http://schemas.openxmlformats.org/officeDocument/2006/relationships/image" Target="/word/media/dec7ae19-1c9b-48b1-ab2e-eb73a07e1ff7.png" Id="R1bf9bad315b241a8" /></Relationships>
</file>