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56ac3e0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f2e1c055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Trstena,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afb9b3de14127" /><Relationship Type="http://schemas.openxmlformats.org/officeDocument/2006/relationships/numbering" Target="/word/numbering.xml" Id="R8c95ebdaa5be48cf" /><Relationship Type="http://schemas.openxmlformats.org/officeDocument/2006/relationships/settings" Target="/word/settings.xml" Id="R152395a34a574563" /><Relationship Type="http://schemas.openxmlformats.org/officeDocument/2006/relationships/image" Target="/word/media/2a4e1da4-0914-419e-a10f-42f764d23fed.png" Id="Ra5df2e1c05544031" /></Relationships>
</file>