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2d1928cb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f29b90fb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Mlyny,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1ad01fa1482c" /><Relationship Type="http://schemas.openxmlformats.org/officeDocument/2006/relationships/numbering" Target="/word/numbering.xml" Id="Rbfe1ea6518ff40cd" /><Relationship Type="http://schemas.openxmlformats.org/officeDocument/2006/relationships/settings" Target="/word/settings.xml" Id="Re1dd7ab4d6644c79" /><Relationship Type="http://schemas.openxmlformats.org/officeDocument/2006/relationships/image" Target="/word/media/eb36bfd0-14c0-4cb0-9962-278d5c540a76.png" Id="Re16f29b90fb44fcc" /></Relationships>
</file>