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ab8d80ca5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bce8e2742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Omlas,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3f6c3f9464ade" /><Relationship Type="http://schemas.openxmlformats.org/officeDocument/2006/relationships/numbering" Target="/word/numbering.xml" Id="R36968728fe794bff" /><Relationship Type="http://schemas.openxmlformats.org/officeDocument/2006/relationships/settings" Target="/word/settings.xml" Id="R63391d23679a47a9" /><Relationship Type="http://schemas.openxmlformats.org/officeDocument/2006/relationships/image" Target="/word/media/d9c2601c-b325-4b0c-b3c2-7e6a51011004.png" Id="R8dabce8e27424213" /></Relationships>
</file>