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a4326e3c9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1d4d01c12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Podcicva,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29ec0ad05483f" /><Relationship Type="http://schemas.openxmlformats.org/officeDocument/2006/relationships/numbering" Target="/word/numbering.xml" Id="R88da8b7a72da433f" /><Relationship Type="http://schemas.openxmlformats.org/officeDocument/2006/relationships/settings" Target="/word/settings.xml" Id="Rf3a1a6a920c44e1e" /><Relationship Type="http://schemas.openxmlformats.org/officeDocument/2006/relationships/image" Target="/word/media/bca2d9eb-9d13-4329-a0f0-de2a344b6f24.png" Id="Rfc81d4d01c124625" /></Relationships>
</file>