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cf3730b4d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2cd2930a5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Prieloh,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83bf33ae47c6" /><Relationship Type="http://schemas.openxmlformats.org/officeDocument/2006/relationships/numbering" Target="/word/numbering.xml" Id="R14ed6d5afbc14892" /><Relationship Type="http://schemas.openxmlformats.org/officeDocument/2006/relationships/settings" Target="/word/settings.xml" Id="R9c3bdebaaa9d4ff0" /><Relationship Type="http://schemas.openxmlformats.org/officeDocument/2006/relationships/image" Target="/word/media/ff6deb76-91ab-41f4-8d3c-34c2a2da8628.png" Id="Re5c2cd2930a54132" /></Relationships>
</file>