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419fe4bc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a92da8a5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Revistske Podzamcie,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4c9e9f62e4ac5" /><Relationship Type="http://schemas.openxmlformats.org/officeDocument/2006/relationships/numbering" Target="/word/numbering.xml" Id="Rf393e8b24931403c" /><Relationship Type="http://schemas.openxmlformats.org/officeDocument/2006/relationships/settings" Target="/word/settings.xml" Id="R68cb4623cc644b9c" /><Relationship Type="http://schemas.openxmlformats.org/officeDocument/2006/relationships/image" Target="/word/media/348bcdd4-838e-49c8-a3cf-c02b9fd4ae19.png" Id="R73dca92da8a54ecc" /></Relationships>
</file>