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851f3ed96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e21f82f6e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afbb06b4a4c75" /><Relationship Type="http://schemas.openxmlformats.org/officeDocument/2006/relationships/numbering" Target="/word/numbering.xml" Id="Rd220e76eeadc405e" /><Relationship Type="http://schemas.openxmlformats.org/officeDocument/2006/relationships/settings" Target="/word/settings.xml" Id="Rc0bea1958f0b49f3" /><Relationship Type="http://schemas.openxmlformats.org/officeDocument/2006/relationships/image" Target="/word/media/c5ead47f-ec49-41a0-80df-d042e5992056.png" Id="Ra2be21f82f6e43b2" /></Relationships>
</file>