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b551fa44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1d38917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Ruske Pekl'any,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6e63f03c84531" /><Relationship Type="http://schemas.openxmlformats.org/officeDocument/2006/relationships/numbering" Target="/word/numbering.xml" Id="R846835cfb2c74d44" /><Relationship Type="http://schemas.openxmlformats.org/officeDocument/2006/relationships/settings" Target="/word/settings.xml" Id="Rd1d9ff07cee64758" /><Relationship Type="http://schemas.openxmlformats.org/officeDocument/2006/relationships/image" Target="/word/media/25445851-29b4-447b-91a0-e69f794e2374.png" Id="R54491d3891724039" /></Relationships>
</file>