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9868b8b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1e1de78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Samot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d0857e8fb49d4" /><Relationship Type="http://schemas.openxmlformats.org/officeDocument/2006/relationships/numbering" Target="/word/numbering.xml" Id="R3867ebcc055d48b8" /><Relationship Type="http://schemas.openxmlformats.org/officeDocument/2006/relationships/settings" Target="/word/settings.xml" Id="Rc4ca73e87d49446b" /><Relationship Type="http://schemas.openxmlformats.org/officeDocument/2006/relationships/image" Target="/word/media/dd879ee1-e1e1-49d2-88d6-366fb3b89a66.png" Id="R042c1e1de7844364" /></Relationships>
</file>