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c34f63e45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effe046b0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Sarisske Luky,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5f806da6349d8" /><Relationship Type="http://schemas.openxmlformats.org/officeDocument/2006/relationships/numbering" Target="/word/numbering.xml" Id="R81ba6859824b4ba3" /><Relationship Type="http://schemas.openxmlformats.org/officeDocument/2006/relationships/settings" Target="/word/settings.xml" Id="R37edff3eff5743cf" /><Relationship Type="http://schemas.openxmlformats.org/officeDocument/2006/relationships/image" Target="/word/media/5998404a-bbf0-4079-ab55-167eb50c6bd0.png" Id="R9c2effe046b0449d" /></Relationships>
</file>