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d0aa95f6f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8110d3163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Skalska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1666e933f49b2" /><Relationship Type="http://schemas.openxmlformats.org/officeDocument/2006/relationships/numbering" Target="/word/numbering.xml" Id="R96ce4bc3c25749da" /><Relationship Type="http://schemas.openxmlformats.org/officeDocument/2006/relationships/settings" Target="/word/settings.xml" Id="R4eff56f36c824fe6" /><Relationship Type="http://schemas.openxmlformats.org/officeDocument/2006/relationships/image" Target="/word/media/eb99cee8-5b38-49a0-b891-56aa1b784e23.png" Id="R3d78110d31634541" /></Relationships>
</file>