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bde4a827a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450c83dab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Slatvina,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b120699cd43ed" /><Relationship Type="http://schemas.openxmlformats.org/officeDocument/2006/relationships/numbering" Target="/word/numbering.xml" Id="R30a50c86b23d4a69" /><Relationship Type="http://schemas.openxmlformats.org/officeDocument/2006/relationships/settings" Target="/word/settings.xml" Id="Rc6f71d47ce3d45fa" /><Relationship Type="http://schemas.openxmlformats.org/officeDocument/2006/relationships/image" Target="/word/media/a6badfd9-66f8-4f9d-a536-9f4bba4d518f.png" Id="R830450c83dab4808" /></Relationships>
</file>