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3bc4d0c82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4b1557075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1c3087aa94e2b" /><Relationship Type="http://schemas.openxmlformats.org/officeDocument/2006/relationships/numbering" Target="/word/numbering.xml" Id="R0dd247ac26724f78" /><Relationship Type="http://schemas.openxmlformats.org/officeDocument/2006/relationships/settings" Target="/word/settings.xml" Id="Rb3a3646dcf2f47de" /><Relationship Type="http://schemas.openxmlformats.org/officeDocument/2006/relationships/image" Target="/word/media/7e3ac84d-2b3c-4df9-b59a-bca48efb6775.png" Id="Ra2a4b15570754f66" /></Relationships>
</file>