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2cdcc097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b66ab84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52ef1430472e" /><Relationship Type="http://schemas.openxmlformats.org/officeDocument/2006/relationships/numbering" Target="/word/numbering.xml" Id="R190032f47da047dc" /><Relationship Type="http://schemas.openxmlformats.org/officeDocument/2006/relationships/settings" Target="/word/settings.xml" Id="Re57930639bfc4ae7" /><Relationship Type="http://schemas.openxmlformats.org/officeDocument/2006/relationships/image" Target="/word/media/f3670454-ea83-406a-a0ae-634ce938a57b.png" Id="R7651b66ab84145d6" /></Relationships>
</file>