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66a88aaea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2f13abcc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Stavinovia,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e325181b4bab" /><Relationship Type="http://schemas.openxmlformats.org/officeDocument/2006/relationships/numbering" Target="/word/numbering.xml" Id="R3595de89effe4b17" /><Relationship Type="http://schemas.openxmlformats.org/officeDocument/2006/relationships/settings" Target="/word/settings.xml" Id="Rbc2e39809b12437a" /><Relationship Type="http://schemas.openxmlformats.org/officeDocument/2006/relationships/image" Target="/word/media/85195453-9802-43df-9725-5655b52c1d17.png" Id="R3382f13abccf4516" /></Relationships>
</file>