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97421fdea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45b8587d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Trstene pri Hornade,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5a371dba47b5" /><Relationship Type="http://schemas.openxmlformats.org/officeDocument/2006/relationships/numbering" Target="/word/numbering.xml" Id="R87069e4f0c1748df" /><Relationship Type="http://schemas.openxmlformats.org/officeDocument/2006/relationships/settings" Target="/word/settings.xml" Id="R79b171ab1f024857" /><Relationship Type="http://schemas.openxmlformats.org/officeDocument/2006/relationships/image" Target="/word/media/5adeb39f-d8c2-44d0-9ff2-5f9889f84ce2.png" Id="R7d0945b8587d4207" /></Relationships>
</file>