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2fec7009d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7081bf33d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Orviste,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c91f108f49af" /><Relationship Type="http://schemas.openxmlformats.org/officeDocument/2006/relationships/numbering" Target="/word/numbering.xml" Id="R611e96dca9ed4f3b" /><Relationship Type="http://schemas.openxmlformats.org/officeDocument/2006/relationships/settings" Target="/word/settings.xml" Id="R7867feb61fe548da" /><Relationship Type="http://schemas.openxmlformats.org/officeDocument/2006/relationships/image" Target="/word/media/b3c94f03-2d4e-4ca3-9ad3-ab67ecb5b8d1.png" Id="R9be7081bf33d487b" /></Relationships>
</file>