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cb2659dec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ec22425cf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Meder,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1bdfcb00a4597" /><Relationship Type="http://schemas.openxmlformats.org/officeDocument/2006/relationships/numbering" Target="/word/numbering.xml" Id="Ra5f27de232274efb" /><Relationship Type="http://schemas.openxmlformats.org/officeDocument/2006/relationships/settings" Target="/word/settings.xml" Id="R3a054d80c3ae4f4d" /><Relationship Type="http://schemas.openxmlformats.org/officeDocument/2006/relationships/image" Target="/word/media/a25f57d1-4111-40fa-9b85-08a549619382.png" Id="Rd76ec22425cf4f5b" /></Relationships>
</file>