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2821b74e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8bb5f468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cc4d5656441eb" /><Relationship Type="http://schemas.openxmlformats.org/officeDocument/2006/relationships/numbering" Target="/word/numbering.xml" Id="R4928a7001fcb426f" /><Relationship Type="http://schemas.openxmlformats.org/officeDocument/2006/relationships/settings" Target="/word/settings.xml" Id="R1683bc685085468b" /><Relationship Type="http://schemas.openxmlformats.org/officeDocument/2006/relationships/image" Target="/word/media/ee0522ec-e6d8-4cf5-8a2b-7301c761ba45.png" Id="R14d8bb5f46824d5c" /></Relationships>
</file>