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afab853de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b5bd6f5e6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Vysocky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6e08b51254d2b" /><Relationship Type="http://schemas.openxmlformats.org/officeDocument/2006/relationships/numbering" Target="/word/numbering.xml" Id="Rbb7460b229474477" /><Relationship Type="http://schemas.openxmlformats.org/officeDocument/2006/relationships/settings" Target="/word/settings.xml" Id="R1c17ca5c78494c79" /><Relationship Type="http://schemas.openxmlformats.org/officeDocument/2006/relationships/image" Target="/word/media/0d24adc7-beac-4dd9-abdd-8bfd95d2d7a6.png" Id="Rf5bb5bd6f5e64d06" /></Relationships>
</file>