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e78c52ff9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b15b3af65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Zabokreky nad Nitrou,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3c1a3ab0c4588" /><Relationship Type="http://schemas.openxmlformats.org/officeDocument/2006/relationships/numbering" Target="/word/numbering.xml" Id="R154d9dc962bb4363" /><Relationship Type="http://schemas.openxmlformats.org/officeDocument/2006/relationships/settings" Target="/word/settings.xml" Id="Rb197a0a429174ca4" /><Relationship Type="http://schemas.openxmlformats.org/officeDocument/2006/relationships/image" Target="/word/media/4618646f-6536-4fad-95c6-310221ff5ae5.png" Id="R3cfb15b3af65425e" /></Relationships>
</file>