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15addd8a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ea27a1a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45008c7f46a9" /><Relationship Type="http://schemas.openxmlformats.org/officeDocument/2006/relationships/numbering" Target="/word/numbering.xml" Id="R676e33a4bf3144ac" /><Relationship Type="http://schemas.openxmlformats.org/officeDocument/2006/relationships/settings" Target="/word/settings.xml" Id="R6947fc3d715e443b" /><Relationship Type="http://schemas.openxmlformats.org/officeDocument/2006/relationships/image" Target="/word/media/362ad99d-ce0d-4d56-a661-0daf6bb43965.png" Id="Rfaebea27a1a141d4" /></Relationships>
</file>