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2ecc9de5d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24cac157f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4c1f1fb81427e" /><Relationship Type="http://schemas.openxmlformats.org/officeDocument/2006/relationships/numbering" Target="/word/numbering.xml" Id="R2310bf218eb14794" /><Relationship Type="http://schemas.openxmlformats.org/officeDocument/2006/relationships/settings" Target="/word/settings.xml" Id="Re610b7c92fad4dbe" /><Relationship Type="http://schemas.openxmlformats.org/officeDocument/2006/relationships/image" Target="/word/media/380ae359-597d-4398-aa2a-b2b3cbb774c0.png" Id="R18e24cac157f45c5" /></Relationships>
</file>