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08106f508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aeb5c096a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Bukova Gora,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2d434c21e40b1" /><Relationship Type="http://schemas.openxmlformats.org/officeDocument/2006/relationships/numbering" Target="/word/numbering.xml" Id="R17f214efefa34a91" /><Relationship Type="http://schemas.openxmlformats.org/officeDocument/2006/relationships/settings" Target="/word/settings.xml" Id="Rdca2b1baf8414022" /><Relationship Type="http://schemas.openxmlformats.org/officeDocument/2006/relationships/image" Target="/word/media/2bf48034-d32f-4661-8cae-34125cb9798b.png" Id="R835aeb5c096a4a45" /></Relationships>
</file>