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db4e836b1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5ddbee298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Cezlak,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eb182f3e34df0" /><Relationship Type="http://schemas.openxmlformats.org/officeDocument/2006/relationships/numbering" Target="/word/numbering.xml" Id="Rb72585a909214a74" /><Relationship Type="http://schemas.openxmlformats.org/officeDocument/2006/relationships/settings" Target="/word/settings.xml" Id="R9dbd208b73dd42c3" /><Relationship Type="http://schemas.openxmlformats.org/officeDocument/2006/relationships/image" Target="/word/media/976db2d3-dbdf-4d65-bd79-504174dd55ce.png" Id="Rc5d5ddbee29842e9" /></Relationships>
</file>