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0832c1faef4f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19e09f10f542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Crnece,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0e96eeedf04db6" /><Relationship Type="http://schemas.openxmlformats.org/officeDocument/2006/relationships/numbering" Target="/word/numbering.xml" Id="R73fa8b17ee734345" /><Relationship Type="http://schemas.openxmlformats.org/officeDocument/2006/relationships/settings" Target="/word/settings.xml" Id="Rb402c9bef0714383" /><Relationship Type="http://schemas.openxmlformats.org/officeDocument/2006/relationships/image" Target="/word/media/18dc7874-d4fa-4448-a598-8d2dc33804ec.png" Id="R5f19e09f10f542b2" /></Relationships>
</file>