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51942acff041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125c8b925744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Crnelavci,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f09d35e8b44c5d" /><Relationship Type="http://schemas.openxmlformats.org/officeDocument/2006/relationships/numbering" Target="/word/numbering.xml" Id="Rbfdad20a65cd4dc8" /><Relationship Type="http://schemas.openxmlformats.org/officeDocument/2006/relationships/settings" Target="/word/settings.xml" Id="R3c69d03af8534bfe" /><Relationship Type="http://schemas.openxmlformats.org/officeDocument/2006/relationships/image" Target="/word/media/2116e687-a7bd-4331-81a1-df4ff6ce1cbd.png" Id="R53125c8b92574469" /></Relationships>
</file>