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6612de297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53fe8533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Dedni 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52c2155c24177" /><Relationship Type="http://schemas.openxmlformats.org/officeDocument/2006/relationships/numbering" Target="/word/numbering.xml" Id="Rb185f051ac304c73" /><Relationship Type="http://schemas.openxmlformats.org/officeDocument/2006/relationships/settings" Target="/word/settings.xml" Id="Rd1e5ae27a2514a85" /><Relationship Type="http://schemas.openxmlformats.org/officeDocument/2006/relationships/image" Target="/word/media/983d1e4d-61db-4d90-a715-e9d5dd0fe70b.png" Id="R64b53fe8533444be" /></Relationships>
</file>