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c33d8f4ac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30c5be29c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ab743d3014242" /><Relationship Type="http://schemas.openxmlformats.org/officeDocument/2006/relationships/numbering" Target="/word/numbering.xml" Id="R0135add443a74837" /><Relationship Type="http://schemas.openxmlformats.org/officeDocument/2006/relationships/settings" Target="/word/settings.xml" Id="R84a68131bafc48cb" /><Relationship Type="http://schemas.openxmlformats.org/officeDocument/2006/relationships/image" Target="/word/media/1458f759-202f-498a-9ee4-9e65c46dda78.png" Id="Rc5b30c5be29c48b9" /></Relationships>
</file>