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522da4f05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be5c83646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Donje Kamnice,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8f47c9b06479f" /><Relationship Type="http://schemas.openxmlformats.org/officeDocument/2006/relationships/numbering" Target="/word/numbering.xml" Id="R2d87e7e87b4741c4" /><Relationship Type="http://schemas.openxmlformats.org/officeDocument/2006/relationships/settings" Target="/word/settings.xml" Id="R2e2d7c1c0f6b43e5" /><Relationship Type="http://schemas.openxmlformats.org/officeDocument/2006/relationships/image" Target="/word/media/fdeb70d9-dc8e-4e1b-943a-940af4178de5.png" Id="R429be5c836464370" /></Relationships>
</file>