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ce69f1c7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6519e50e2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ddaa298fc4a26" /><Relationship Type="http://schemas.openxmlformats.org/officeDocument/2006/relationships/numbering" Target="/word/numbering.xml" Id="R284e568babfc415c" /><Relationship Type="http://schemas.openxmlformats.org/officeDocument/2006/relationships/settings" Target="/word/settings.xml" Id="R02b0c9eb5add4d95" /><Relationship Type="http://schemas.openxmlformats.org/officeDocument/2006/relationships/image" Target="/word/media/a0df4ec1-64e7-4da3-8e6a-a727a36c6c4a.png" Id="Re8b6519e50e24cfc" /></Relationships>
</file>