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cb951bac7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29fca1134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Hudinja,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8210e0f904266" /><Relationship Type="http://schemas.openxmlformats.org/officeDocument/2006/relationships/numbering" Target="/word/numbering.xml" Id="Rd802b23b460c473b" /><Relationship Type="http://schemas.openxmlformats.org/officeDocument/2006/relationships/settings" Target="/word/settings.xml" Id="Rab4db2fa257a4534" /><Relationship Type="http://schemas.openxmlformats.org/officeDocument/2006/relationships/image" Target="/word/media/db1e1d27-7220-4094-962a-fcf61da43e74.png" Id="R48129fca1134483e" /></Relationships>
</file>