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188e07adf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2ddacab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Jursinci,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0e6b95fd249d0" /><Relationship Type="http://schemas.openxmlformats.org/officeDocument/2006/relationships/numbering" Target="/word/numbering.xml" Id="Reb4879ae5bad499b" /><Relationship Type="http://schemas.openxmlformats.org/officeDocument/2006/relationships/settings" Target="/word/settings.xml" Id="Rca2340e7560548fc" /><Relationship Type="http://schemas.openxmlformats.org/officeDocument/2006/relationships/image" Target="/word/media/44622774-e277-43a0-999c-a880327ca003.png" Id="R042c2ddacab54b07" /></Relationships>
</file>