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0a0d77f22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2f06b9050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 Slevica,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f65debd6a4145" /><Relationship Type="http://schemas.openxmlformats.org/officeDocument/2006/relationships/numbering" Target="/word/numbering.xml" Id="R45f52dc808f947b4" /><Relationship Type="http://schemas.openxmlformats.org/officeDocument/2006/relationships/settings" Target="/word/settings.xml" Id="Rc1b358037fad4c1f" /><Relationship Type="http://schemas.openxmlformats.org/officeDocument/2006/relationships/image" Target="/word/media/fd0d4634-6b65-4854-91a4-b81be2ea5aa6.png" Id="Rc942f06b9050432e" /></Relationships>
</file>