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0b30afc11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f238afd0f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Mevce,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daeece16f4415" /><Relationship Type="http://schemas.openxmlformats.org/officeDocument/2006/relationships/numbering" Target="/word/numbering.xml" Id="R43ffee413fe64de2" /><Relationship Type="http://schemas.openxmlformats.org/officeDocument/2006/relationships/settings" Target="/word/settings.xml" Id="R9e226103657545f1" /><Relationship Type="http://schemas.openxmlformats.org/officeDocument/2006/relationships/image" Target="/word/media/cb899225-3c97-410a-ae4e-4d34c13bc686.png" Id="R226f238afd0f4321" /></Relationships>
</file>