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d2cf5caee94e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89f00f20624c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Podzaga,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f6ac200c254b75" /><Relationship Type="http://schemas.openxmlformats.org/officeDocument/2006/relationships/numbering" Target="/word/numbering.xml" Id="R676c90efa3df4e17" /><Relationship Type="http://schemas.openxmlformats.org/officeDocument/2006/relationships/settings" Target="/word/settings.xml" Id="R1d802d8e8c314ec4" /><Relationship Type="http://schemas.openxmlformats.org/officeDocument/2006/relationships/image" Target="/word/media/50d51f37-ef72-4652-b3f5-06e2b531aa19.png" Id="R0f89f00f20624c19" /></Relationships>
</file>