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08e33012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61df06a19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1e7d0e6194481" /><Relationship Type="http://schemas.openxmlformats.org/officeDocument/2006/relationships/numbering" Target="/word/numbering.xml" Id="R046e62d5a5a74405" /><Relationship Type="http://schemas.openxmlformats.org/officeDocument/2006/relationships/settings" Target="/word/settings.xml" Id="R966711b6009c429b" /><Relationship Type="http://schemas.openxmlformats.org/officeDocument/2006/relationships/image" Target="/word/media/86fff000-0c9e-49a0-9f5b-e904a90c9d7b.png" Id="Rf2561df06a194eb5" /></Relationships>
</file>